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6A0508DF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</w:t>
      </w:r>
      <w:r w:rsidRPr="009D3979">
        <w:rPr>
          <w:rFonts w:ascii="Calibri" w:eastAsia="SimSun" w:hAnsi="Calibri" w:cs="Times New Roman"/>
          <w:b/>
          <w:color w:val="2F5496" w:themeColor="accent1" w:themeShade="BF"/>
          <w:sz w:val="28"/>
        </w:rPr>
        <w:t>Edital n.º</w:t>
      </w:r>
      <w:r w:rsidR="0058219B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9D3979" w:rsidRPr="009D3979">
        <w:rPr>
          <w:rFonts w:ascii="Calibri" w:eastAsia="SimSun" w:hAnsi="Calibri" w:cs="Times New Roman"/>
          <w:b/>
          <w:color w:val="2F5496" w:themeColor="accent1" w:themeShade="BF"/>
          <w:sz w:val="28"/>
        </w:rPr>
        <w:t>1919/2022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bookmarkStart w:id="0" w:name="_GoBack"/>
      <w:bookmarkEnd w:id="0"/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>Web of Science</w:t>
      </w:r>
      <w:r w:rsidR="000956E8">
        <w:rPr>
          <w:rFonts w:asciiTheme="minorHAnsi" w:hAnsiTheme="minorHAnsi"/>
        </w:rPr>
        <w:t xml:space="preserve"> (WoS)</w:t>
      </w:r>
      <w:r w:rsidR="006975C2" w:rsidRPr="006975C2">
        <w:rPr>
          <w:rFonts w:asciiTheme="minorHAnsi" w:hAnsiTheme="minorHAnsi"/>
        </w:rPr>
        <w:t xml:space="preserve"> ResearcherID</w:t>
      </w:r>
      <w:r w:rsidR="006975C2">
        <w:rPr>
          <w:rFonts w:asciiTheme="minorHAnsi" w:hAnsiTheme="minorHAnsi"/>
        </w:rPr>
        <w:t xml:space="preserve">, Scopus AuthorID, </w:t>
      </w:r>
      <w:r>
        <w:rPr>
          <w:rFonts w:asciiTheme="minorHAnsi" w:hAnsiTheme="minorHAnsi"/>
        </w:rPr>
        <w:t xml:space="preserve">Google </w:t>
      </w:r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r w:rsidR="006975C2">
        <w:rPr>
          <w:rFonts w:asciiTheme="minorHAnsi" w:hAnsiTheme="minorHAnsi"/>
        </w:rPr>
        <w:t xml:space="preserve"> ID, Orcid</w:t>
      </w:r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h-index no WoS, Scopus e Google Scholar</w:t>
      </w:r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464BDD98" w14:textId="0494BC3A" w:rsidR="000006EB" w:rsidRPr="000006EB" w:rsidRDefault="002F1374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10</w:t>
      </w:r>
      <w:r w:rsidR="000006EB" w:rsidRPr="000006EB">
        <w:rPr>
          <w:rFonts w:ascii="Calibri" w:eastAsia="SimSun" w:hAnsi="Calibri"/>
        </w:rPr>
        <w:t xml:space="preserve"> textos científicos publicados, ou aceites para publicação, nas áreas em que é aberto o concurso, dos quais pelo menos </w:t>
      </w:r>
      <w:r>
        <w:rPr>
          <w:rFonts w:ascii="Calibri" w:eastAsia="SimSun" w:hAnsi="Calibri"/>
        </w:rPr>
        <w:t>5</w:t>
      </w:r>
      <w:r w:rsidR="000006EB" w:rsidRPr="000006EB">
        <w:rPr>
          <w:rFonts w:ascii="Calibri" w:eastAsia="SimSun" w:hAnsi="Calibri"/>
        </w:rPr>
        <w:t xml:space="preserve"> artigos publicados, ou aceites para publicação, em revistas indexadas WOS ou Scopus;</w:t>
      </w:r>
    </w:p>
    <w:p w14:paraId="0C6E4987" w14:textId="38028317" w:rsidR="006975C2" w:rsidRPr="000006EB" w:rsidRDefault="006975C2" w:rsidP="000006E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lastRenderedPageBreak/>
        <w:t xml:space="preserve">Orientação ou </w:t>
      </w:r>
      <w:r w:rsidRPr="00A82CC2">
        <w:rPr>
          <w:rFonts w:ascii="Calibri" w:eastAsia="SimSun" w:hAnsi="Calibri"/>
        </w:rPr>
        <w:t>co-orienta</w:t>
      </w:r>
      <w:r>
        <w:rPr>
          <w:rFonts w:ascii="Calibri" w:eastAsia="SimSun" w:hAnsi="Calibri"/>
        </w:rPr>
        <w:t>ção</w:t>
      </w:r>
      <w:r w:rsidRPr="00A82CC2">
        <w:rPr>
          <w:rFonts w:ascii="Calibri" w:eastAsia="SimSun" w:hAnsi="Calibri"/>
        </w:rPr>
        <w:t xml:space="preserve"> com sucesso </w:t>
      </w:r>
      <w:r>
        <w:rPr>
          <w:rFonts w:ascii="Calibri" w:eastAsia="SimSun" w:hAnsi="Calibri"/>
        </w:rPr>
        <w:t xml:space="preserve">de </w:t>
      </w:r>
      <w:r w:rsidR="0014410B">
        <w:rPr>
          <w:rFonts w:ascii="Calibri" w:eastAsia="SimSun" w:hAnsi="Calibri"/>
        </w:rPr>
        <w:t>8</w:t>
      </w:r>
      <w:r w:rsidRPr="00A82CC2">
        <w:rPr>
          <w:rFonts w:ascii="Calibri" w:eastAsia="SimSun" w:hAnsi="Calibri"/>
        </w:rPr>
        <w:t xml:space="preserve"> dissertações ou trabalhos de projeto de mestrado ou </w:t>
      </w:r>
      <w:r w:rsidR="0014410B">
        <w:rPr>
          <w:rFonts w:ascii="Calibri" w:eastAsia="SimSun" w:hAnsi="Calibri"/>
        </w:rPr>
        <w:t>2</w:t>
      </w:r>
      <w:r w:rsidRPr="00A82CC2">
        <w:rPr>
          <w:rFonts w:ascii="Calibri" w:eastAsia="SimSun" w:hAnsi="Calibri"/>
        </w:rPr>
        <w:t xml:space="preserve"> tese</w:t>
      </w:r>
      <w:r w:rsidR="0014410B">
        <w:rPr>
          <w:rFonts w:ascii="Calibri" w:eastAsia="SimSun" w:hAnsi="Calibri"/>
        </w:rPr>
        <w:t>s</w:t>
      </w:r>
      <w:r w:rsidRPr="00A82CC2">
        <w:rPr>
          <w:rFonts w:ascii="Calibri" w:eastAsia="SimSun" w:hAnsi="Calibri"/>
        </w:rPr>
        <w:t xml:space="preserve"> de 3.º ciclo;</w:t>
      </w:r>
    </w:p>
    <w:p w14:paraId="33924E84" w14:textId="10E6D03C" w:rsidR="006975C2" w:rsidRPr="006975C2" w:rsidRDefault="006975C2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gestão universitária;</w:t>
      </w:r>
    </w:p>
    <w:p w14:paraId="01CF5030" w14:textId="7AF6FA9B" w:rsidR="006975C2" w:rsidRPr="006975C2" w:rsidRDefault="006975C2" w:rsidP="006975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extensão universitária</w:t>
      </w:r>
      <w:r w:rsidR="000C528A">
        <w:rPr>
          <w:rFonts w:ascii="Calibri" w:eastAsia="SimSun" w:hAnsi="Calibri"/>
        </w:rPr>
        <w:t>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472AED13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</w:p>
    <w:p w14:paraId="39FADAE6" w14:textId="40FBB8E8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>, a categoria da revista no Journal Citation Report e respetivo Quartil, a categoria da revista no Scimago Journal Ranking e respetivo Quartil,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>as citações no WoS, Scopus e Google Scholar</w:t>
      </w:r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258776D" w:rsidR="000D2E85" w:rsidRDefault="000D2E85" w:rsidP="001A79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outras publicações nacionais e internacionais, incluindo livros</w:t>
      </w:r>
      <w:r w:rsidR="000956E8">
        <w:rPr>
          <w:rFonts w:asciiTheme="minorHAnsi" w:hAnsiTheme="minorHAnsi"/>
        </w:rPr>
        <w:t>,</w:t>
      </w:r>
      <w:r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 de reuniões de natureza científica</w:t>
      </w:r>
      <w:r w:rsidRPr="000D2E85">
        <w:rPr>
          <w:rFonts w:asciiTheme="minorHAnsi" w:hAnsiTheme="minorHAnsi"/>
        </w:rPr>
        <w:t xml:space="preserve">; </w:t>
      </w:r>
    </w:p>
    <w:p w14:paraId="5178FDB4" w14:textId="6148A373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participação</w:t>
      </w:r>
      <w:r w:rsidR="000956E8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ativa em </w:t>
      </w:r>
      <w:r w:rsidR="000956E8" w:rsidRPr="00A82CC2">
        <w:rPr>
          <w:rFonts w:ascii="Calibri" w:eastAsia="SimSun" w:hAnsi="Calibri"/>
        </w:rPr>
        <w:t>eventos</w:t>
      </w:r>
      <w:r w:rsidR="000956E8"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científicos internacionais de referência na área do concurso</w:t>
      </w:r>
      <w:r>
        <w:rPr>
          <w:rFonts w:asciiTheme="minorHAnsi" w:hAnsiTheme="minorHAnsi"/>
        </w:rPr>
        <w:t>;</w:t>
      </w:r>
    </w:p>
    <w:p w14:paraId="72115E08" w14:textId="673F8C5D" w:rsidR="000D2E85" w:rsidRDefault="000956E8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reconhecimento pela comunidade científic</w:t>
      </w:r>
      <w:r>
        <w:rPr>
          <w:rFonts w:ascii="Calibri" w:eastAsia="SimSun" w:hAnsi="Calibri"/>
        </w:rPr>
        <w:t>a</w:t>
      </w:r>
      <w:r w:rsidR="000D2E85">
        <w:rPr>
          <w:rFonts w:asciiTheme="minorHAnsi" w:hAnsiTheme="minorHAnsi"/>
        </w:rPr>
        <w:t>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079995CC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do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7CD9D730" w14:textId="24E317CC" w:rsidR="007529C4" w:rsidRPr="007529C4" w:rsidRDefault="000D2E85" w:rsidP="00091A3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nacional</w:t>
      </w:r>
      <w:r w:rsidR="007529C4" w:rsidRPr="007529C4">
        <w:rPr>
          <w:rFonts w:asciiTheme="minorHAnsi" w:hAnsiTheme="minorHAnsi"/>
        </w:rPr>
        <w:t xml:space="preserve"> público ou privado;</w:t>
      </w:r>
    </w:p>
    <w:p w14:paraId="0F9338AC" w14:textId="42EA2CE5" w:rsidR="007529C4" w:rsidRP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 xml:space="preserve">participação em equipas de projetos científicos financiados ou submetidos a concursos competitivos para financiamento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 público ou privado</w:t>
      </w:r>
      <w:r>
        <w:rPr>
          <w:rFonts w:asciiTheme="minorHAnsi" w:hAnsiTheme="minorHAnsi"/>
        </w:rPr>
        <w:t>.</w:t>
      </w:r>
    </w:p>
    <w:p w14:paraId="7ACD017D" w14:textId="49DA1EDC" w:rsidR="007D2542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Coordenação e liderança científica</w:t>
      </w:r>
    </w:p>
    <w:p w14:paraId="311C6468" w14:textId="773F3165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 e a duração </w:t>
      </w:r>
      <w:r>
        <w:rPr>
          <w:rFonts w:ascii="Calibri" w:hAnsi="Calibri"/>
          <w:i/>
          <w:sz w:val="22"/>
        </w:rPr>
        <w:t>das mesmas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D2D1461" w14:textId="4CF19013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criação e liderança de equipas de investigação</w:t>
      </w:r>
      <w:r w:rsidR="00F53894">
        <w:rPr>
          <w:rFonts w:asciiTheme="minorHAnsi" w:hAnsiTheme="minorHAnsi"/>
        </w:rPr>
        <w:t>;</w:t>
      </w:r>
    </w:p>
    <w:p w14:paraId="72D76540" w14:textId="7A8FD4DB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gestão científica de unidades orgânicas e de investigação</w:t>
      </w:r>
      <w:r w:rsidR="00F53894">
        <w:rPr>
          <w:rFonts w:asciiTheme="minorHAnsi" w:hAnsiTheme="minorHAnsi"/>
        </w:rPr>
        <w:t>;</w:t>
      </w:r>
    </w:p>
    <w:p w14:paraId="54338C83" w14:textId="1484154F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integração de órgãos dirigentes de associações científicas nacionais e internacionais</w:t>
      </w:r>
      <w:r w:rsidR="00F53894">
        <w:rPr>
          <w:rFonts w:asciiTheme="minorHAnsi" w:hAnsiTheme="minorHAnsi"/>
        </w:rPr>
        <w:t>;</w:t>
      </w:r>
    </w:p>
    <w:p w14:paraId="6B73BF6A" w14:textId="07128BCB" w:rsidR="000956E8" w:rsidRPr="000956E8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lastRenderedPageBreak/>
        <w:t>coordenação de eventos científicos.</w:t>
      </w:r>
    </w:p>
    <w:p w14:paraId="01D889B0" w14:textId="50C39A4A" w:rsidR="000956E8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14C7A971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colaboração ativa na edição, avaliação e revisão de publicações científicas nacionais ou internacionais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2D47476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 xml:space="preserve">do nível de ensino,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de 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nesse caso indicar 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1C4890CB" w14:textId="4AB18399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5A65CDF4" w14:textId="6688528E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 w:rsidR="003C7186">
        <w:rPr>
          <w:rFonts w:ascii="Calibri" w:hAnsi="Calibri"/>
          <w:b/>
          <w:sz w:val="24"/>
        </w:rPr>
        <w:t>ão</w:t>
      </w:r>
    </w:p>
    <w:p w14:paraId="0E9AEAC0" w14:textId="12526F8C" w:rsidR="00E15A95" w:rsidRPr="002006AA" w:rsidRDefault="00E15A95" w:rsidP="009E0F66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 w:rsidR="009E0F66">
        <w:rPr>
          <w:rFonts w:ascii="Calibri" w:hAnsi="Calibri"/>
          <w:i/>
          <w:sz w:val="22"/>
        </w:rPr>
        <w:t xml:space="preserve">Identifique </w:t>
      </w:r>
      <w:r w:rsidR="00427756">
        <w:rPr>
          <w:rFonts w:ascii="Calibri" w:hAnsi="Calibri"/>
          <w:i/>
          <w:sz w:val="22"/>
        </w:rPr>
        <w:t xml:space="preserve">as orientações </w:t>
      </w:r>
      <w:r w:rsidR="00B54886">
        <w:rPr>
          <w:rFonts w:ascii="Calibri" w:hAnsi="Calibri"/>
          <w:i/>
          <w:sz w:val="22"/>
        </w:rPr>
        <w:t>cujo grau seja atribuído pelo</w:t>
      </w:r>
      <w:r w:rsidR="00427756">
        <w:rPr>
          <w:rFonts w:ascii="Calibri" w:hAnsi="Calibri"/>
          <w:i/>
          <w:sz w:val="22"/>
        </w:rPr>
        <w:t xml:space="preserve"> Iscte</w:t>
      </w:r>
      <w:r w:rsidR="009E0F66"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6C35065B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7529C4">
        <w:rPr>
          <w:rFonts w:asciiTheme="minorHAnsi" w:hAnsiTheme="minorHAnsi"/>
        </w:rPr>
        <w:t>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lastRenderedPageBreak/>
        <w:t xml:space="preserve">Publicações pedagógicas </w:t>
      </w:r>
    </w:p>
    <w:p w14:paraId="3CFCB3F2" w14:textId="74904426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 publicações associadas ao Iscte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</w:t>
      </w:r>
      <w:r>
        <w:rPr>
          <w:rFonts w:ascii="Calibri" w:hAnsi="Calibri"/>
          <w:i/>
          <w:sz w:val="22"/>
        </w:rPr>
        <w:t xml:space="preserve"> que possível</w:t>
      </w:r>
      <w:r w:rsidRPr="002006AA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a UC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5AEBD36B" w:rsidR="002171E1" w:rsidRPr="002171E1" w:rsidRDefault="002171E1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atividades de divulgação científica, intervenção na comunicação social, valorização económica e social do conhecimento, formação, consultoria e serviço à comunidade.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47AB377C" w14:textId="055223FA" w:rsidR="00427756" w:rsidRPr="002006AA" w:rsidRDefault="00427756" w:rsidP="00B54886">
      <w:pPr>
        <w:pStyle w:val="BodyText"/>
        <w:spacing w:before="240" w:after="240" w:line="276" w:lineRule="auto"/>
        <w:ind w:left="425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as atividades realizadas no Iscte</w:t>
      </w:r>
      <w:r w:rsidRPr="002006AA">
        <w:rPr>
          <w:rFonts w:ascii="Calibri" w:hAnsi="Calibri"/>
          <w:i/>
          <w:sz w:val="22"/>
        </w:rPr>
        <w:t>).</w:t>
      </w:r>
    </w:p>
    <w:p w14:paraId="4908B88A" w14:textId="1B5BA8B9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participação em órgãos de gestão e coordenação de instituições de ensino superior</w:t>
      </w:r>
      <w:r w:rsidR="00350EB9">
        <w:rPr>
          <w:rFonts w:asciiTheme="minorHAnsi" w:hAnsiTheme="minorHAnsi"/>
        </w:rPr>
        <w:t>;</w:t>
      </w:r>
    </w:p>
    <w:p w14:paraId="00BB9DE4" w14:textId="5AB63B6E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coordenação de órgãos de gestão de institutos, escolas, departamentos ou unidades de investigação</w:t>
      </w:r>
      <w:r w:rsidR="00350EB9">
        <w:rPr>
          <w:rFonts w:asciiTheme="minorHAnsi" w:hAnsiTheme="minorHAnsi"/>
        </w:rPr>
        <w:t>;</w:t>
      </w:r>
    </w:p>
    <w:p w14:paraId="2927EE90" w14:textId="30BA2048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6A37195D" w14:textId="38A4E668" w:rsidR="0042775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34FA7"/>
    <w:rsid w:val="0014410B"/>
    <w:rsid w:val="00152D1D"/>
    <w:rsid w:val="001B1E6A"/>
    <w:rsid w:val="002006AA"/>
    <w:rsid w:val="002171E1"/>
    <w:rsid w:val="002540DE"/>
    <w:rsid w:val="002626B1"/>
    <w:rsid w:val="002F1374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414A5"/>
    <w:rsid w:val="0058061B"/>
    <w:rsid w:val="00580BD6"/>
    <w:rsid w:val="0058219B"/>
    <w:rsid w:val="005B1D75"/>
    <w:rsid w:val="006414E9"/>
    <w:rsid w:val="00650BA8"/>
    <w:rsid w:val="006551BC"/>
    <w:rsid w:val="006714A9"/>
    <w:rsid w:val="006739E2"/>
    <w:rsid w:val="00694B20"/>
    <w:rsid w:val="006975C2"/>
    <w:rsid w:val="006B61C3"/>
    <w:rsid w:val="006B7AF5"/>
    <w:rsid w:val="00744180"/>
    <w:rsid w:val="007529C4"/>
    <w:rsid w:val="00780516"/>
    <w:rsid w:val="00793308"/>
    <w:rsid w:val="007B523C"/>
    <w:rsid w:val="007D2542"/>
    <w:rsid w:val="0081762B"/>
    <w:rsid w:val="00817E5B"/>
    <w:rsid w:val="0087149F"/>
    <w:rsid w:val="00873286"/>
    <w:rsid w:val="008B2AED"/>
    <w:rsid w:val="008C4E44"/>
    <w:rsid w:val="009202FB"/>
    <w:rsid w:val="00974FE5"/>
    <w:rsid w:val="00986974"/>
    <w:rsid w:val="009C77CE"/>
    <w:rsid w:val="009D3979"/>
    <w:rsid w:val="009D7FE8"/>
    <w:rsid w:val="009E0F66"/>
    <w:rsid w:val="00A32BFF"/>
    <w:rsid w:val="00A66418"/>
    <w:rsid w:val="00A84F42"/>
    <w:rsid w:val="00B06426"/>
    <w:rsid w:val="00B07A5B"/>
    <w:rsid w:val="00B17C01"/>
    <w:rsid w:val="00B47082"/>
    <w:rsid w:val="00B54886"/>
    <w:rsid w:val="00B55219"/>
    <w:rsid w:val="00C44640"/>
    <w:rsid w:val="00C65930"/>
    <w:rsid w:val="00C74A7B"/>
    <w:rsid w:val="00D5129C"/>
    <w:rsid w:val="00D56CD6"/>
    <w:rsid w:val="00D72065"/>
    <w:rsid w:val="00DC1A04"/>
    <w:rsid w:val="00E15A95"/>
    <w:rsid w:val="00E6391E"/>
    <w:rsid w:val="00E80E66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5205A08B-AE2D-4331-8062-10A2D906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6562-DA6C-4D03-9A28-3301718D82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98013e-f067-4a26-92c9-bdd6f4c3fb63"/>
    <ds:schemaRef ds:uri="http://purl.org/dc/terms/"/>
    <ds:schemaRef ds:uri="afd847c5-d065-42fb-8d71-8e8e76b6cec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Belmira Alves</cp:lastModifiedBy>
  <cp:revision>6</cp:revision>
  <cp:lastPrinted>2019-11-05T15:51:00Z</cp:lastPrinted>
  <dcterms:created xsi:type="dcterms:W3CDTF">2022-12-29T12:15:00Z</dcterms:created>
  <dcterms:modified xsi:type="dcterms:W3CDTF">2022-12-29T15:37:00Z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